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numPr>
          <w:ilvl w:val="0"/>
          <w:numId w:val="0"/>
        </w:numPr>
        <w:tabs>
          <w:tab w:val="left" w:pos="432"/>
          <w:tab w:val="clear" w:pos="0"/>
        </w:tabs>
        <w:spacing w:before="0" w:after="120"/>
        <w:ind w:leftChars="0"/>
        <w:jc w:val="left"/>
        <w:rPr>
          <w:color w:val="000000"/>
          <w:sz w:val="18"/>
          <w:szCs w:val="18"/>
        </w:rPr>
      </w:pPr>
      <w:r>
        <w:drawing>
          <wp:inline distT="0" distB="0" distL="114300" distR="114300">
            <wp:extent cx="1137285" cy="467360"/>
            <wp:effectExtent l="0" t="0" r="571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color w:val="000000"/>
          <w:sz w:val="18"/>
          <w:szCs w:val="18"/>
          <w:lang w:val="es-ES"/>
        </w:rPr>
      </w:pPr>
      <w:bookmarkStart w:id="0" w:name="_GoBack"/>
      <w:bookmarkEnd w:id="0"/>
    </w:p>
    <w:p>
      <w:pPr>
        <w:spacing w:before="0" w:after="240"/>
        <w:jc w:val="center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>DECLARAÇÃO DE CONFORMIDADE AMBIENTAL</w:t>
      </w:r>
    </w:p>
    <w:p>
      <w:pPr>
        <w:spacing w:before="0" w:after="240"/>
        <w:jc w:val="center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</w:p>
    <w:tbl>
      <w:tblPr>
        <w:tblStyle w:val="6"/>
        <w:tblW w:w="0" w:type="auto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87"/>
        <w:gridCol w:w="283"/>
        <w:gridCol w:w="262"/>
        <w:gridCol w:w="162"/>
        <w:gridCol w:w="567"/>
        <w:gridCol w:w="176"/>
        <w:gridCol w:w="177"/>
        <w:gridCol w:w="185"/>
        <w:gridCol w:w="712"/>
        <w:gridCol w:w="186"/>
        <w:gridCol w:w="715"/>
        <w:gridCol w:w="89"/>
        <w:gridCol w:w="274"/>
        <w:gridCol w:w="182"/>
        <w:gridCol w:w="172"/>
        <w:gridCol w:w="186"/>
        <w:gridCol w:w="176"/>
        <w:gridCol w:w="364"/>
        <w:gridCol w:w="286"/>
        <w:gridCol w:w="74"/>
        <w:gridCol w:w="717"/>
        <w:gridCol w:w="90"/>
        <w:gridCol w:w="414"/>
        <w:gridCol w:w="216"/>
        <w:gridCol w:w="363"/>
        <w:gridCol w:w="447"/>
        <w:gridCol w:w="94"/>
        <w:gridCol w:w="225"/>
        <w:gridCol w:w="496"/>
        <w:gridCol w:w="54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</w:trPr>
        <w:tc>
          <w:tcPr>
            <w:tcW w:w="9720" w:type="dxa"/>
            <w:gridSpan w:val="30"/>
            <w:noWrap w:val="0"/>
            <w:vAlign w:val="center"/>
          </w:tcPr>
          <w:p>
            <w:pPr>
              <w:spacing w:before="240"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O(a) declarante, abaixo identificado(a) em conformidade com o disposto na Resolução CONSEMA nº 01/06 e ciente das aplicações relativas à legislação administrativa, civil e penal, declara para fins de comprovação junto à Fundação Ambiental Área Costeira de Itapema - FAACI que o empreendimento abaixo descrito está localizado de acordo com a legislação ambiental e florestal vigente, não está situado em área de preservação permanente, tratando de forma adequada seus efluentes líquidos e resíduos sólidos e que o imóvel, quando localizado em área rural, possui Cadastro Ambiental Rural ou Reserva Legal Averbada.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</w:trPr>
        <w:tc>
          <w:tcPr>
            <w:tcW w:w="9720" w:type="dxa"/>
            <w:gridSpan w:val="30"/>
            <w:noWrap w:val="0"/>
            <w:vAlign w:val="center"/>
          </w:tcPr>
          <w:p>
            <w:pPr>
              <w:spacing w:before="240"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Identificação do(a) Responsável Técnico(a)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8550" w:type="dxa"/>
            <w:gridSpan w:val="28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CGC/CPF:</w:t>
            </w:r>
          </w:p>
        </w:tc>
        <w:tc>
          <w:tcPr>
            <w:tcW w:w="3505" w:type="dxa"/>
            <w:gridSpan w:val="11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120" w:after="0"/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PROFISSÃO:</w:t>
            </w:r>
          </w:p>
        </w:tc>
        <w:tc>
          <w:tcPr>
            <w:tcW w:w="3605" w:type="dxa"/>
            <w:gridSpan w:val="10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</w:trPr>
        <w:tc>
          <w:tcPr>
            <w:tcW w:w="2161" w:type="dxa"/>
            <w:gridSpan w:val="5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Nº. REG. CONSELHO:</w:t>
            </w:r>
          </w:p>
        </w:tc>
        <w:tc>
          <w:tcPr>
            <w:tcW w:w="7559" w:type="dxa"/>
            <w:gridSpan w:val="25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720" w:type="dxa"/>
            <w:gridSpan w:val="30"/>
            <w:noWrap w:val="0"/>
            <w:vAlign w:val="top"/>
          </w:tcPr>
          <w:p>
            <w:pPr>
              <w:pStyle w:val="7"/>
              <w:keepNext w:val="0"/>
              <w:numPr>
                <w:ilvl w:val="0"/>
                <w:numId w:val="0"/>
              </w:numPr>
              <w:tabs>
                <w:tab w:val="left" w:pos="576"/>
                <w:tab w:val="clear" w:pos="0"/>
              </w:tabs>
              <w:autoSpaceDE w:val="0"/>
              <w:spacing w:before="120" w:after="0"/>
              <w:ind w:left="0" w:right="0" w:firstLine="0"/>
            </w:pPr>
            <w:r>
              <w:rPr>
                <w:iCs w:val="0"/>
                <w:color w:val="000000"/>
                <w:sz w:val="18"/>
                <w:szCs w:val="18"/>
              </w:rPr>
              <w:t>Identificação do empreendedor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514" w:type="dxa"/>
            <w:gridSpan w:val="7"/>
            <w:noWrap w:val="0"/>
            <w:vAlign w:val="top"/>
          </w:tcPr>
          <w:p>
            <w:pPr>
              <w:pStyle w:val="8"/>
              <w:widowControl/>
              <w:autoSpaceDE w:val="0"/>
              <w:spacing w:before="120" w:after="0"/>
              <w:textAlignment w:val="auto"/>
            </w:pPr>
            <w:r>
              <w:rPr>
                <w:rFonts w:cs="Arial"/>
                <w:color w:val="000000"/>
                <w:sz w:val="18"/>
                <w:szCs w:val="18"/>
              </w:rPr>
              <w:t>NOME/RAZÃO SOCIAL:</w:t>
            </w:r>
          </w:p>
        </w:tc>
        <w:tc>
          <w:tcPr>
            <w:tcW w:w="7206" w:type="dxa"/>
            <w:gridSpan w:val="23"/>
            <w:tcBorders>
              <w:bottom w:val="dashed" w:color="000000" w:sz="4" w:space="0"/>
            </w:tcBorders>
            <w:noWrap w:val="0"/>
            <w:vAlign w:val="top"/>
          </w:tcPr>
          <w:p>
            <w:pPr>
              <w:pStyle w:val="8"/>
              <w:widowControl/>
              <w:autoSpaceDE w:val="0"/>
              <w:snapToGrid w:val="0"/>
              <w:spacing w:before="120" w:after="0"/>
              <w:textAlignment w:val="auto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20" w:type="dxa"/>
            <w:gridSpan w:val="30"/>
            <w:noWrap w:val="0"/>
            <w:vAlign w:val="top"/>
          </w:tcPr>
          <w:p>
            <w:pPr>
              <w:spacing w:before="240"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do empreendimento/atividade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2514" w:type="dxa"/>
            <w:gridSpan w:val="7"/>
            <w:noWrap w:val="0"/>
            <w:vAlign w:val="top"/>
          </w:tcPr>
          <w:p>
            <w:pPr>
              <w:pStyle w:val="8"/>
              <w:widowControl/>
              <w:autoSpaceDE w:val="0"/>
              <w:spacing w:before="120" w:after="0"/>
              <w:textAlignment w:val="auto"/>
            </w:pPr>
            <w:r>
              <w:rPr>
                <w:rFonts w:cs="Arial"/>
                <w:color w:val="000000"/>
                <w:sz w:val="18"/>
                <w:szCs w:val="18"/>
              </w:rPr>
              <w:t>NOME/RAZÃO SOCIAL:</w:t>
            </w:r>
          </w:p>
        </w:tc>
        <w:tc>
          <w:tcPr>
            <w:tcW w:w="7206" w:type="dxa"/>
            <w:gridSpan w:val="23"/>
            <w:tcBorders>
              <w:bottom w:val="dashed" w:color="000000" w:sz="4" w:space="0"/>
            </w:tcBorders>
            <w:noWrap w:val="0"/>
            <w:vAlign w:val="top"/>
          </w:tcPr>
          <w:p>
            <w:pPr>
              <w:pStyle w:val="8"/>
              <w:widowControl/>
              <w:autoSpaceDE w:val="0"/>
              <w:snapToGrid w:val="0"/>
              <w:spacing w:before="120" w:after="0"/>
              <w:textAlignment w:val="auto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4" w:hRule="atLeast"/>
        </w:trPr>
        <w:tc>
          <w:tcPr>
            <w:tcW w:w="1594" w:type="dxa"/>
            <w:gridSpan w:val="4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8126" w:type="dxa"/>
            <w:gridSpan w:val="26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</w:trPr>
        <w:tc>
          <w:tcPr>
            <w:tcW w:w="1432" w:type="dxa"/>
            <w:gridSpan w:val="3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NÚMERO:</w:t>
            </w:r>
          </w:p>
        </w:tc>
        <w:tc>
          <w:tcPr>
            <w:tcW w:w="1267" w:type="dxa"/>
            <w:gridSpan w:val="5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120" w:after="0"/>
            </w:pP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1729" w:type="dxa"/>
            <w:gridSpan w:val="8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120" w:after="0"/>
            </w:pPr>
          </w:p>
        </w:tc>
        <w:tc>
          <w:tcPr>
            <w:tcW w:w="881" w:type="dxa"/>
            <w:gridSpan w:val="3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798" w:type="dxa"/>
            <w:gridSpan w:val="8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120" w:after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</w:trPr>
        <w:tc>
          <w:tcPr>
            <w:tcW w:w="887" w:type="dxa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450" w:type="dxa"/>
            <w:gridSpan w:val="5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120" w:after="0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5084" w:type="dxa"/>
            <w:gridSpan w:val="18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120" w:after="0"/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spacing w:before="120"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720" w:type="dxa"/>
            <w:gridSpan w:val="30"/>
            <w:noWrap w:val="0"/>
            <w:vAlign w:val="top"/>
          </w:tcPr>
          <w:p>
            <w:pPr>
              <w:pStyle w:val="7"/>
              <w:keepNext w:val="0"/>
              <w:numPr>
                <w:ilvl w:val="0"/>
                <w:numId w:val="0"/>
              </w:numPr>
              <w:tabs>
                <w:tab w:val="left" w:pos="576"/>
                <w:tab w:val="clear" w:pos="0"/>
              </w:tabs>
              <w:autoSpaceDE w:val="0"/>
              <w:spacing w:before="120" w:after="0"/>
              <w:ind w:left="0" w:right="0" w:firstLine="0"/>
            </w:pPr>
            <w:r>
              <w:rPr>
                <w:iCs w:val="0"/>
                <w:color w:val="000000"/>
                <w:sz w:val="18"/>
                <w:szCs w:val="18"/>
                <w:lang w:val="pt-PT"/>
              </w:rPr>
              <w:t xml:space="preserve">Coordenadas geográficas (latitude/longitude)  ou planas </w:t>
            </w:r>
            <w:r>
              <w:rPr>
                <w:color w:val="000000"/>
                <w:sz w:val="18"/>
                <w:szCs w:val="18"/>
              </w:rPr>
              <w:t>(UTM) no sistema de projeção (DATUM) SIRGAS2000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594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LOCALIZAÇÃO:</w:t>
            </w:r>
          </w:p>
        </w:tc>
        <w:tc>
          <w:tcPr>
            <w:tcW w:w="1105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Latitude(S):</w:t>
            </w:r>
          </w:p>
        </w:tc>
        <w:tc>
          <w:tcPr>
            <w:tcW w:w="712" w:type="dxa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990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41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Longitude(W):</w:t>
            </w:r>
          </w:p>
        </w:tc>
        <w:tc>
          <w:tcPr>
            <w:tcW w:w="720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" w:type="dxa"/>
            <w:gridSpan w:val="2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358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37" w:type="dxa"/>
            <w:gridSpan w:val="6"/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COORDENADA UTM x:</w:t>
            </w:r>
          </w:p>
        </w:tc>
        <w:tc>
          <w:tcPr>
            <w:tcW w:w="2520" w:type="dxa"/>
            <w:gridSpan w:val="8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2479" w:type="dxa"/>
            <w:gridSpan w:val="9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COORDENADAS UTM y:</w:t>
            </w:r>
          </w:p>
        </w:tc>
        <w:tc>
          <w:tcPr>
            <w:tcW w:w="2384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720" w:type="dxa"/>
            <w:gridSpan w:val="30"/>
            <w:noWrap w:val="0"/>
            <w:vAlign w:val="top"/>
          </w:tcPr>
          <w:p>
            <w:pPr>
              <w:pStyle w:val="7"/>
              <w:keepNext w:val="0"/>
              <w:numPr>
                <w:ilvl w:val="0"/>
                <w:numId w:val="0"/>
              </w:numPr>
              <w:tabs>
                <w:tab w:val="left" w:pos="576"/>
                <w:tab w:val="clear" w:pos="0"/>
              </w:tabs>
              <w:autoSpaceDE w:val="0"/>
              <w:spacing w:before="120" w:after="120"/>
              <w:ind w:left="0" w:right="0" w:firstLine="0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Esta declaração tem validade de quatro anos, contados a partir da data de sua emissão e deve ser renovada previamente ao seu vencimento.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20" w:type="dxa"/>
            <w:gridSpan w:val="30"/>
            <w:noWrap w:val="0"/>
            <w:vAlign w:val="top"/>
          </w:tcPr>
          <w:p>
            <w:pPr>
              <w:autoSpaceDE w:val="0"/>
              <w:spacing w:before="240" w:after="0"/>
              <w:jc w:val="both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 w:hRule="exact"/>
        </w:trPr>
        <w:tc>
          <w:tcPr>
            <w:tcW w:w="1594" w:type="dxa"/>
            <w:gridSpan w:val="4"/>
            <w:noWrap w:val="0"/>
            <w:vAlign w:val="center"/>
          </w:tcPr>
          <w:p>
            <w:pPr>
              <w:spacing w:before="8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 e data</w:t>
            </w:r>
          </w:p>
        </w:tc>
        <w:tc>
          <w:tcPr>
            <w:tcW w:w="3081" w:type="dxa"/>
            <w:gridSpan w:val="9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pacing w:before="8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540" w:type="dxa"/>
            <w:gridSpan w:val="3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before="8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160" w:type="dxa"/>
            <w:gridSpan w:val="7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</w:pPr>
          </w:p>
        </w:tc>
        <w:tc>
          <w:tcPr>
            <w:tcW w:w="541" w:type="dxa"/>
            <w:gridSpan w:val="2"/>
            <w:noWrap w:val="0"/>
            <w:vAlign w:val="center"/>
          </w:tcPr>
          <w:p>
            <w:pPr>
              <w:spacing w:before="8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1264" w:type="dxa"/>
            <w:gridSpan w:val="3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</w:trPr>
        <w:tc>
          <w:tcPr>
            <w:tcW w:w="5029" w:type="dxa"/>
            <w:gridSpan w:val="15"/>
            <w:noWrap w:val="0"/>
            <w:vAlign w:val="center"/>
          </w:tcPr>
          <w:p>
            <w:pPr>
              <w:spacing w:before="240" w:after="12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Nome/Assinatura do(a) Responsável Técnico(a)</w:t>
            </w:r>
          </w:p>
        </w:tc>
        <w:tc>
          <w:tcPr>
            <w:tcW w:w="4691" w:type="dxa"/>
            <w:gridSpan w:val="15"/>
            <w:noWrap w:val="0"/>
            <w:vAlign w:val="center"/>
          </w:tcPr>
          <w:p>
            <w:pPr>
              <w:spacing w:before="48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</w:t>
            </w:r>
          </w:p>
          <w:p>
            <w:pPr>
              <w:spacing w:before="40" w:after="0"/>
            </w:pPr>
          </w:p>
        </w:tc>
      </w:tr>
    </w:tbl>
    <w:p>
      <w:pPr>
        <w:pStyle w:val="4"/>
        <w:spacing w:before="0" w:after="200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pStyle w:val="4"/>
        <w:spacing w:before="0" w:after="200"/>
        <w:jc w:val="both"/>
        <w:rPr>
          <w:lang w:val="pt-BR"/>
        </w:rPr>
      </w:pPr>
      <w:r>
        <w:rPr>
          <w:lang w:val="pt-BR"/>
        </w:rPr>
        <w:t xml:space="preserve">                       </w:t>
      </w:r>
    </w:p>
    <w:p>
      <w:pPr>
        <w:pStyle w:val="4"/>
        <w:spacing w:before="0" w:after="200"/>
        <w:jc w:val="both"/>
        <w:rPr>
          <w:lang w:val="pt-BR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7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F0FDB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173F0FDB"/>
    <w:rsid w:val="1F354BE3"/>
    <w:rsid w:val="51543BD7"/>
    <w:rsid w:val="617F76F8"/>
    <w:rsid w:val="634D30CD"/>
    <w:rsid w:val="67315C43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7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SimSun" w:cs="Mangal"/>
      <w:color w:val="auto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tabs>
        <w:tab w:val="left" w:pos="0"/>
        <w:tab w:val="clear" w:pos="432"/>
      </w:tabs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eastAsia="Arial" w:cs="Arial"/>
      <w:sz w:val="20"/>
      <w:szCs w:val="20"/>
      <w:lang w:val="pt-BR" w:eastAsia="pt-BR" w:bidi="pt-B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uiPriority w:val="7"/>
    <w:pPr>
      <w:suppressLineNumbers/>
      <w:ind w:left="339" w:right="0" w:hanging="339"/>
    </w:pPr>
    <w:rPr>
      <w:sz w:val="20"/>
      <w:szCs w:val="20"/>
    </w:rPr>
  </w:style>
  <w:style w:type="paragraph" w:customStyle="1" w:styleId="7">
    <w:name w:val="Estilo Título 2 + Itálico"/>
    <w:basedOn w:val="3"/>
    <w:uiPriority w:val="7"/>
    <w:pPr>
      <w:numPr>
        <w:ilvl w:val="0"/>
        <w:numId w:val="2"/>
      </w:numPr>
      <w:tabs>
        <w:tab w:val="left" w:pos="0"/>
        <w:tab w:val="left" w:pos="1440"/>
      </w:tabs>
      <w:ind w:left="0" w:right="0" w:firstLine="0"/>
    </w:pPr>
  </w:style>
  <w:style w:type="paragraph" w:customStyle="1" w:styleId="8">
    <w:name w:val="Estilo 9 pt Antes:  2 pt Depois de:  0 pt Espaçamento entre linha..."/>
    <w:basedOn w:val="1"/>
    <w:uiPriority w:val="7"/>
    <w:pPr>
      <w:widowControl w:val="0"/>
      <w:spacing w:before="40" w:after="20"/>
      <w:jc w:val="both"/>
      <w:textAlignment w:val="baseline"/>
    </w:pPr>
    <w:rPr>
      <w:rFonts w:ascii="Arial" w:hAnsi="Arial" w:cs="Arial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2020-02-06T20:28:00Z</dcterms:created>
  <dc:creator>09137728954</dc:creator>
  <cp:lastModifiedBy>09137728954</cp:lastModifiedBy>
  <dcterms:modified xsi:type="dcterms:W3CDTF">2020-02-06T20:34:22Z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